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53" w:rsidRPr="0062367B" w:rsidRDefault="00F05B53" w:rsidP="00D4637C">
      <w:pPr>
        <w:spacing w:after="0" w:line="240" w:lineRule="auto"/>
        <w:jc w:val="center"/>
        <w:rPr>
          <w:rFonts w:ascii="Arial" w:eastAsia="Times New Roman" w:hAnsi="Arial" w:cs="Times New Roman"/>
          <w:b/>
          <w:sz w:val="20"/>
          <w:szCs w:val="20"/>
          <w:lang w:eastAsia="en-GB"/>
        </w:rPr>
      </w:pPr>
      <w:r w:rsidRPr="0062367B">
        <w:rPr>
          <w:rFonts w:ascii="Arial" w:eastAsia="Times New Roman" w:hAnsi="Arial" w:cs="Times New Roman"/>
          <w:b/>
          <w:sz w:val="20"/>
          <w:szCs w:val="20"/>
          <w:lang w:eastAsia="en-GB"/>
        </w:rPr>
        <w:t xml:space="preserve">LANREATH </w:t>
      </w:r>
      <w:r w:rsidR="00D4637C" w:rsidRPr="0062367B">
        <w:rPr>
          <w:rFonts w:ascii="Arial" w:eastAsia="Times New Roman" w:hAnsi="Arial" w:cs="Times New Roman"/>
          <w:b/>
          <w:sz w:val="20"/>
          <w:szCs w:val="20"/>
          <w:lang w:eastAsia="en-GB"/>
        </w:rPr>
        <w:t>NEIGHBOURHOOD PLAN</w:t>
      </w:r>
    </w:p>
    <w:p w:rsidR="00D4637C" w:rsidRPr="0062367B" w:rsidRDefault="00F05B53" w:rsidP="00D4637C">
      <w:pPr>
        <w:spacing w:after="0" w:line="240" w:lineRule="auto"/>
        <w:jc w:val="center"/>
        <w:rPr>
          <w:rFonts w:ascii="Arial" w:eastAsia="Times New Roman" w:hAnsi="Arial" w:cs="Times New Roman"/>
          <w:b/>
          <w:sz w:val="20"/>
          <w:szCs w:val="20"/>
          <w:lang w:eastAsia="en-GB"/>
        </w:rPr>
      </w:pPr>
      <w:r w:rsidRPr="0062367B">
        <w:rPr>
          <w:rFonts w:ascii="Arial" w:eastAsia="Times New Roman" w:hAnsi="Arial" w:cs="Times New Roman"/>
          <w:b/>
          <w:sz w:val="20"/>
          <w:szCs w:val="20"/>
          <w:lang w:eastAsia="en-GB"/>
        </w:rPr>
        <w:t>STEERING GROUP</w:t>
      </w:r>
      <w:r w:rsidR="00D4637C" w:rsidRPr="0062367B">
        <w:rPr>
          <w:rFonts w:ascii="Arial" w:eastAsia="Times New Roman" w:hAnsi="Arial" w:cs="Times New Roman"/>
          <w:b/>
          <w:sz w:val="20"/>
          <w:szCs w:val="20"/>
          <w:lang w:eastAsia="en-GB"/>
        </w:rPr>
        <w:t xml:space="preserve"> MEETING</w:t>
      </w:r>
    </w:p>
    <w:p w:rsidR="00D4637C" w:rsidRPr="0062367B" w:rsidRDefault="00BC151E" w:rsidP="00D4637C">
      <w:pPr>
        <w:spacing w:after="0" w:line="240" w:lineRule="auto"/>
        <w:jc w:val="center"/>
        <w:rPr>
          <w:rFonts w:ascii="Arial" w:eastAsia="Times New Roman" w:hAnsi="Arial" w:cs="Times New Roman"/>
          <w:b/>
          <w:sz w:val="20"/>
          <w:szCs w:val="20"/>
          <w:lang w:eastAsia="en-GB"/>
        </w:rPr>
      </w:pPr>
      <w:r>
        <w:rPr>
          <w:rFonts w:ascii="Arial" w:eastAsia="Times New Roman" w:hAnsi="Arial" w:cs="Times New Roman"/>
          <w:b/>
          <w:sz w:val="20"/>
          <w:szCs w:val="20"/>
          <w:lang w:eastAsia="en-GB"/>
        </w:rPr>
        <w:t>4</w:t>
      </w:r>
      <w:r w:rsidRPr="00BC151E">
        <w:rPr>
          <w:rFonts w:ascii="Arial" w:eastAsia="Times New Roman" w:hAnsi="Arial" w:cs="Times New Roman"/>
          <w:b/>
          <w:sz w:val="20"/>
          <w:szCs w:val="20"/>
          <w:vertAlign w:val="superscript"/>
          <w:lang w:eastAsia="en-GB"/>
        </w:rPr>
        <w:t>th</w:t>
      </w:r>
      <w:r>
        <w:rPr>
          <w:rFonts w:ascii="Arial" w:eastAsia="Times New Roman" w:hAnsi="Arial" w:cs="Times New Roman"/>
          <w:b/>
          <w:sz w:val="20"/>
          <w:szCs w:val="20"/>
          <w:lang w:eastAsia="en-GB"/>
        </w:rPr>
        <w:t xml:space="preserve"> October</w:t>
      </w:r>
      <w:r w:rsidR="00F05B53" w:rsidRPr="0062367B">
        <w:rPr>
          <w:rFonts w:ascii="Arial" w:eastAsia="Times New Roman" w:hAnsi="Arial" w:cs="Times New Roman"/>
          <w:b/>
          <w:sz w:val="20"/>
          <w:szCs w:val="20"/>
          <w:lang w:eastAsia="en-GB"/>
        </w:rPr>
        <w:t xml:space="preserve"> 2016</w:t>
      </w:r>
    </w:p>
    <w:p w:rsidR="00D4637C" w:rsidRPr="0062367B" w:rsidRDefault="00D4637C" w:rsidP="00D4637C">
      <w:pPr>
        <w:spacing w:after="0" w:line="240" w:lineRule="auto"/>
        <w:jc w:val="center"/>
        <w:rPr>
          <w:rFonts w:ascii="Arial" w:eastAsia="Times New Roman" w:hAnsi="Arial" w:cs="Times New Roman"/>
          <w:sz w:val="20"/>
          <w:szCs w:val="20"/>
          <w:lang w:eastAsia="en-GB"/>
        </w:rPr>
      </w:pPr>
    </w:p>
    <w:p w:rsidR="00D4637C" w:rsidRPr="0062367B" w:rsidRDefault="00D4637C" w:rsidP="00D4637C">
      <w:pPr>
        <w:spacing w:after="0" w:line="240" w:lineRule="auto"/>
        <w:ind w:left="1440" w:hanging="1440"/>
        <w:rPr>
          <w:rFonts w:ascii="Arial" w:eastAsia="Times New Roman" w:hAnsi="Arial" w:cs="Times New Roman"/>
          <w:sz w:val="20"/>
          <w:szCs w:val="20"/>
          <w:lang w:eastAsia="en-GB"/>
        </w:rPr>
      </w:pPr>
      <w:r w:rsidRPr="0062367B">
        <w:rPr>
          <w:rFonts w:ascii="Arial" w:eastAsia="Times New Roman" w:hAnsi="Arial" w:cs="Times New Roman"/>
          <w:b/>
          <w:sz w:val="20"/>
          <w:szCs w:val="20"/>
          <w:lang w:eastAsia="en-GB"/>
        </w:rPr>
        <w:t>Present:</w:t>
      </w:r>
      <w:r w:rsidRPr="0062367B">
        <w:rPr>
          <w:rFonts w:ascii="Arial" w:eastAsia="Times New Roman" w:hAnsi="Arial" w:cs="Times New Roman"/>
          <w:sz w:val="20"/>
          <w:szCs w:val="20"/>
          <w:lang w:eastAsia="en-GB"/>
        </w:rPr>
        <w:tab/>
      </w:r>
      <w:r w:rsidR="00F05B53" w:rsidRPr="0062367B">
        <w:rPr>
          <w:rFonts w:ascii="Arial" w:eastAsia="Times New Roman" w:hAnsi="Arial" w:cs="Times New Roman"/>
          <w:sz w:val="20"/>
          <w:szCs w:val="20"/>
          <w:lang w:eastAsia="en-GB"/>
        </w:rPr>
        <w:t xml:space="preserve">Peter Seaman, </w:t>
      </w:r>
      <w:r w:rsidR="00F468A5" w:rsidRPr="0062367B">
        <w:rPr>
          <w:rFonts w:ascii="Arial" w:eastAsia="Times New Roman" w:hAnsi="Arial" w:cs="Times New Roman"/>
          <w:sz w:val="20"/>
          <w:szCs w:val="20"/>
          <w:lang w:eastAsia="en-GB"/>
        </w:rPr>
        <w:t>Richard Pugh,</w:t>
      </w:r>
      <w:r w:rsidRPr="0062367B">
        <w:rPr>
          <w:rFonts w:ascii="Arial" w:eastAsia="Times New Roman" w:hAnsi="Arial" w:cs="Times New Roman"/>
          <w:sz w:val="20"/>
          <w:szCs w:val="20"/>
          <w:lang w:eastAsia="en-GB"/>
        </w:rPr>
        <w:t xml:space="preserve"> Peter Bartram</w:t>
      </w:r>
      <w:r w:rsidR="00F05B53" w:rsidRPr="0062367B">
        <w:rPr>
          <w:rFonts w:ascii="Arial" w:eastAsia="Times New Roman" w:hAnsi="Arial" w:cs="Times New Roman"/>
          <w:sz w:val="20"/>
          <w:szCs w:val="20"/>
          <w:lang w:eastAsia="en-GB"/>
        </w:rPr>
        <w:t xml:space="preserve">, Eileen Lee, </w:t>
      </w:r>
      <w:r w:rsidR="00BE6FD1" w:rsidRPr="0062367B">
        <w:rPr>
          <w:rFonts w:ascii="Arial" w:eastAsia="Times New Roman" w:hAnsi="Arial" w:cs="Times New Roman"/>
          <w:sz w:val="20"/>
          <w:szCs w:val="20"/>
          <w:lang w:eastAsia="en-GB"/>
        </w:rPr>
        <w:t xml:space="preserve">Andrew Facey, </w:t>
      </w:r>
      <w:r w:rsidR="00BC151E">
        <w:rPr>
          <w:rFonts w:ascii="Arial" w:eastAsia="Times New Roman" w:hAnsi="Arial" w:cs="Times New Roman"/>
          <w:sz w:val="20"/>
          <w:szCs w:val="20"/>
          <w:lang w:eastAsia="en-GB"/>
        </w:rPr>
        <w:t xml:space="preserve">Michael Watts, </w:t>
      </w:r>
      <w:r w:rsidR="00BE6FD1" w:rsidRPr="0062367B">
        <w:rPr>
          <w:rFonts w:ascii="Arial" w:eastAsia="Times New Roman" w:hAnsi="Arial" w:cs="Times New Roman"/>
          <w:sz w:val="20"/>
          <w:szCs w:val="20"/>
          <w:lang w:eastAsia="en-GB"/>
        </w:rPr>
        <w:t>Sandra Pipe,</w:t>
      </w:r>
    </w:p>
    <w:p w:rsidR="00810F4E" w:rsidRPr="0062367B" w:rsidRDefault="00810F4E" w:rsidP="00D4637C">
      <w:pPr>
        <w:spacing w:after="0" w:line="240" w:lineRule="auto"/>
        <w:ind w:left="1440" w:hanging="1440"/>
        <w:rPr>
          <w:rFonts w:ascii="Arial" w:eastAsia="Times New Roman" w:hAnsi="Arial" w:cs="Times New Roman"/>
          <w:sz w:val="20"/>
          <w:szCs w:val="20"/>
          <w:lang w:eastAsia="en-GB"/>
        </w:rPr>
      </w:pPr>
    </w:p>
    <w:p w:rsidR="00D4637C" w:rsidRPr="0062367B" w:rsidRDefault="00D4637C" w:rsidP="00D4637C">
      <w:pPr>
        <w:spacing w:after="0" w:line="240" w:lineRule="auto"/>
        <w:ind w:left="1440" w:hanging="1440"/>
        <w:rPr>
          <w:rFonts w:ascii="Arial" w:eastAsia="Times New Roman" w:hAnsi="Arial" w:cs="Times New Roman"/>
          <w:sz w:val="20"/>
          <w:szCs w:val="20"/>
          <w:lang w:eastAsia="en-GB"/>
        </w:rPr>
      </w:pPr>
      <w:r w:rsidRPr="0062367B">
        <w:rPr>
          <w:rFonts w:ascii="Arial" w:eastAsia="Times New Roman" w:hAnsi="Arial" w:cs="Times New Roman"/>
          <w:b/>
          <w:sz w:val="20"/>
          <w:szCs w:val="20"/>
          <w:lang w:eastAsia="en-GB"/>
        </w:rPr>
        <w:t>Apologies:</w:t>
      </w:r>
      <w:r w:rsidRPr="0062367B">
        <w:rPr>
          <w:rFonts w:ascii="Arial" w:eastAsia="Times New Roman" w:hAnsi="Arial" w:cs="Times New Roman"/>
          <w:sz w:val="20"/>
          <w:szCs w:val="20"/>
          <w:lang w:eastAsia="en-GB"/>
        </w:rPr>
        <w:tab/>
      </w:r>
      <w:r w:rsidR="00BC151E">
        <w:rPr>
          <w:rFonts w:ascii="Arial" w:eastAsia="Times New Roman" w:hAnsi="Arial" w:cs="Times New Roman"/>
          <w:sz w:val="20"/>
          <w:szCs w:val="20"/>
          <w:lang w:eastAsia="en-GB"/>
        </w:rPr>
        <w:t>Sue Cave, John Mason, David Johns, Paul Godfrey, Marion Facey</w:t>
      </w:r>
    </w:p>
    <w:p w:rsidR="00810F4E" w:rsidRPr="0062367B" w:rsidRDefault="00810F4E" w:rsidP="00810F4E">
      <w:pPr>
        <w:pStyle w:val="ListParagraph"/>
        <w:spacing w:after="0" w:line="240" w:lineRule="auto"/>
        <w:rPr>
          <w:rFonts w:ascii="Arial" w:eastAsia="Times New Roman" w:hAnsi="Arial" w:cs="Times New Roman"/>
          <w:sz w:val="20"/>
          <w:szCs w:val="20"/>
          <w:lang w:eastAsia="en-GB"/>
        </w:rPr>
      </w:pPr>
    </w:p>
    <w:p w:rsidR="00040767" w:rsidRPr="0062367B" w:rsidRDefault="00040767" w:rsidP="00040767">
      <w:pPr>
        <w:pStyle w:val="ListParagraph"/>
        <w:numPr>
          <w:ilvl w:val="0"/>
          <w:numId w:val="32"/>
        </w:numPr>
        <w:spacing w:after="0" w:line="240" w:lineRule="auto"/>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Approval of previous minutes</w:t>
      </w:r>
    </w:p>
    <w:p w:rsidR="00040767" w:rsidRDefault="00F468A5" w:rsidP="00040767">
      <w:pPr>
        <w:spacing w:after="0" w:line="240" w:lineRule="auto"/>
        <w:rPr>
          <w:rFonts w:ascii="Arial" w:eastAsia="Times New Roman" w:hAnsi="Arial" w:cs="Times New Roman"/>
          <w:sz w:val="20"/>
          <w:szCs w:val="20"/>
          <w:lang w:eastAsia="en-GB"/>
        </w:rPr>
      </w:pPr>
      <w:r w:rsidRPr="0062367B">
        <w:rPr>
          <w:rFonts w:ascii="Arial" w:eastAsia="Times New Roman" w:hAnsi="Arial" w:cs="Times New Roman"/>
          <w:sz w:val="20"/>
          <w:szCs w:val="20"/>
          <w:lang w:eastAsia="en-GB"/>
        </w:rPr>
        <w:t>The minutes of the previous meeting were agreed.</w:t>
      </w:r>
    </w:p>
    <w:p w:rsidR="00BC151E" w:rsidRDefault="00BC151E" w:rsidP="00040767">
      <w:pPr>
        <w:spacing w:after="0" w:line="240" w:lineRule="auto"/>
        <w:rPr>
          <w:rFonts w:ascii="Arial" w:eastAsia="Times New Roman" w:hAnsi="Arial" w:cs="Times New Roman"/>
          <w:sz w:val="20"/>
          <w:szCs w:val="20"/>
          <w:lang w:eastAsia="en-GB"/>
        </w:rPr>
      </w:pPr>
    </w:p>
    <w:p w:rsidR="00BC151E" w:rsidRDefault="00BC151E" w:rsidP="00BC151E">
      <w:pPr>
        <w:pStyle w:val="ListParagraph"/>
        <w:numPr>
          <w:ilvl w:val="0"/>
          <w:numId w:val="32"/>
        </w:numPr>
        <w:spacing w:after="0" w:line="240" w:lineRule="auto"/>
        <w:rPr>
          <w:rFonts w:ascii="Arial" w:eastAsia="Times New Roman" w:hAnsi="Arial" w:cs="Times New Roman"/>
          <w:b/>
          <w:sz w:val="20"/>
          <w:szCs w:val="20"/>
          <w:u w:val="single"/>
          <w:lang w:eastAsia="en-GB"/>
        </w:rPr>
      </w:pPr>
      <w:r w:rsidRPr="00BC151E">
        <w:rPr>
          <w:rFonts w:ascii="Arial" w:eastAsia="Times New Roman" w:hAnsi="Arial" w:cs="Times New Roman"/>
          <w:b/>
          <w:sz w:val="20"/>
          <w:szCs w:val="20"/>
          <w:u w:val="single"/>
          <w:lang w:eastAsia="en-GB"/>
        </w:rPr>
        <w:t>Commemoration of contribution of Bill Berry</w:t>
      </w:r>
    </w:p>
    <w:p w:rsidR="00BC151E" w:rsidRDefault="00BC151E" w:rsidP="00BC151E">
      <w:pPr>
        <w:pStyle w:val="ListParagraph"/>
        <w:spacing w:after="0" w:line="240" w:lineRule="auto"/>
        <w:ind w:left="360"/>
        <w:rPr>
          <w:rFonts w:ascii="Arial" w:eastAsia="Times New Roman" w:hAnsi="Arial" w:cs="Times New Roman"/>
          <w:b/>
          <w:sz w:val="20"/>
          <w:szCs w:val="20"/>
          <w:u w:val="single"/>
          <w:lang w:eastAsia="en-GB"/>
        </w:rPr>
      </w:pPr>
    </w:p>
    <w:p w:rsidR="00BC151E" w:rsidRPr="00BC151E" w:rsidRDefault="0042617B" w:rsidP="00A15749">
      <w:pPr>
        <w:pStyle w:val="ListParagraph"/>
        <w:tabs>
          <w:tab w:val="left" w:pos="0"/>
        </w:tabs>
        <w:spacing w:after="0" w:line="240" w:lineRule="auto"/>
        <w:ind w:left="0"/>
        <w:rPr>
          <w:rFonts w:ascii="Arial" w:eastAsia="Times New Roman" w:hAnsi="Arial" w:cs="Times New Roman"/>
          <w:sz w:val="20"/>
          <w:szCs w:val="20"/>
          <w:lang w:eastAsia="en-GB"/>
        </w:rPr>
      </w:pPr>
      <w:r>
        <w:rPr>
          <w:rFonts w:ascii="Arial" w:eastAsia="Times New Roman" w:hAnsi="Arial" w:cs="Times New Roman"/>
          <w:sz w:val="20"/>
          <w:szCs w:val="20"/>
          <w:lang w:eastAsia="en-GB"/>
        </w:rPr>
        <w:t>It was</w:t>
      </w:r>
      <w:r w:rsidR="00BC151E">
        <w:rPr>
          <w:rFonts w:ascii="Arial" w:eastAsia="Times New Roman" w:hAnsi="Arial" w:cs="Times New Roman"/>
          <w:sz w:val="20"/>
          <w:szCs w:val="20"/>
          <w:lang w:eastAsia="en-GB"/>
        </w:rPr>
        <w:t xml:space="preserve"> with great sadness </w:t>
      </w:r>
      <w:r w:rsidR="00A15749">
        <w:rPr>
          <w:rFonts w:ascii="Arial" w:eastAsia="Times New Roman" w:hAnsi="Arial" w:cs="Times New Roman"/>
          <w:sz w:val="20"/>
          <w:szCs w:val="20"/>
          <w:lang w:eastAsia="en-GB"/>
        </w:rPr>
        <w:t>that the SG learnt of</w:t>
      </w:r>
      <w:r w:rsidR="00BC151E">
        <w:rPr>
          <w:rFonts w:ascii="Arial" w:eastAsia="Times New Roman" w:hAnsi="Arial" w:cs="Times New Roman"/>
          <w:sz w:val="20"/>
          <w:szCs w:val="20"/>
          <w:lang w:eastAsia="en-GB"/>
        </w:rPr>
        <w:t xml:space="preserve"> </w:t>
      </w:r>
      <w:r w:rsidR="00A15749">
        <w:rPr>
          <w:rFonts w:ascii="Arial" w:eastAsia="Times New Roman" w:hAnsi="Arial" w:cs="Times New Roman"/>
          <w:sz w:val="20"/>
          <w:szCs w:val="20"/>
          <w:lang w:eastAsia="en-GB"/>
        </w:rPr>
        <w:t>the recent passing of Bill Berry. Bill was one of the ‘founding fathers’ of the LNDP Steering Group and played a major role in the early development of the Plan. The SG formally recorded their thanks and appreciation for Bill’s contribution and commitment.</w:t>
      </w:r>
    </w:p>
    <w:p w:rsidR="00BC151E" w:rsidRPr="00BC151E" w:rsidRDefault="00BC151E" w:rsidP="00BC151E">
      <w:pPr>
        <w:pStyle w:val="ListParagraph"/>
        <w:spacing w:after="0" w:line="240" w:lineRule="auto"/>
        <w:ind w:left="360"/>
        <w:rPr>
          <w:rFonts w:ascii="Arial" w:eastAsia="Times New Roman" w:hAnsi="Arial" w:cs="Times New Roman"/>
          <w:b/>
          <w:sz w:val="20"/>
          <w:szCs w:val="20"/>
          <w:u w:val="single"/>
          <w:lang w:eastAsia="en-GB"/>
        </w:rPr>
      </w:pPr>
    </w:p>
    <w:p w:rsidR="00040767" w:rsidRPr="0062367B" w:rsidRDefault="00040767" w:rsidP="00040767">
      <w:pPr>
        <w:spacing w:after="0" w:line="240" w:lineRule="auto"/>
        <w:rPr>
          <w:rFonts w:ascii="Arial" w:eastAsia="Times New Roman" w:hAnsi="Arial" w:cs="Times New Roman"/>
          <w:b/>
          <w:sz w:val="20"/>
          <w:szCs w:val="20"/>
          <w:lang w:eastAsia="en-GB"/>
        </w:rPr>
      </w:pPr>
    </w:p>
    <w:p w:rsidR="00A15749" w:rsidRDefault="0098192C" w:rsidP="00C24364">
      <w:pPr>
        <w:pStyle w:val="ListParagraph"/>
        <w:numPr>
          <w:ilvl w:val="0"/>
          <w:numId w:val="32"/>
        </w:numPr>
        <w:spacing w:after="0" w:line="240" w:lineRule="auto"/>
        <w:rPr>
          <w:rFonts w:ascii="Arial" w:eastAsia="Times New Roman" w:hAnsi="Arial" w:cs="Times New Roman"/>
          <w:b/>
          <w:sz w:val="20"/>
          <w:szCs w:val="20"/>
          <w:u w:val="single"/>
          <w:lang w:eastAsia="en-GB"/>
        </w:rPr>
      </w:pPr>
      <w:r w:rsidRPr="0062367B">
        <w:rPr>
          <w:rFonts w:ascii="Arial" w:eastAsia="Times New Roman" w:hAnsi="Arial" w:cs="Times New Roman"/>
          <w:b/>
          <w:sz w:val="20"/>
          <w:szCs w:val="20"/>
          <w:u w:val="single"/>
          <w:lang w:eastAsia="en-GB"/>
        </w:rPr>
        <w:t>Matters Arising</w:t>
      </w:r>
    </w:p>
    <w:p w:rsidR="00A15749" w:rsidRDefault="00A15749" w:rsidP="00A15749">
      <w:pPr>
        <w:pStyle w:val="ListParagraph"/>
        <w:spacing w:after="0" w:line="240" w:lineRule="auto"/>
        <w:ind w:left="360"/>
        <w:rPr>
          <w:rFonts w:ascii="Arial" w:eastAsia="Times New Roman" w:hAnsi="Arial" w:cs="Times New Roman"/>
          <w:b/>
          <w:sz w:val="20"/>
          <w:szCs w:val="20"/>
          <w:u w:val="single"/>
          <w:lang w:eastAsia="en-GB"/>
        </w:rPr>
      </w:pPr>
    </w:p>
    <w:p w:rsidR="00C24364" w:rsidRDefault="00A15749" w:rsidP="00A15749">
      <w:pPr>
        <w:spacing w:after="0" w:line="240" w:lineRule="auto"/>
        <w:rPr>
          <w:rFonts w:ascii="Arial" w:eastAsia="Times New Roman" w:hAnsi="Arial" w:cs="Times New Roman"/>
          <w:sz w:val="20"/>
          <w:szCs w:val="20"/>
          <w:lang w:eastAsia="en-GB"/>
        </w:rPr>
      </w:pPr>
      <w:r w:rsidRPr="00A15749">
        <w:rPr>
          <w:rFonts w:ascii="Arial" w:eastAsia="Times New Roman" w:hAnsi="Arial" w:cs="Times New Roman"/>
          <w:sz w:val="20"/>
          <w:szCs w:val="20"/>
          <w:lang w:eastAsia="en-GB"/>
        </w:rPr>
        <w:t xml:space="preserve">The Chair advised </w:t>
      </w:r>
      <w:r w:rsidR="002F6F2D">
        <w:rPr>
          <w:rFonts w:ascii="Arial" w:eastAsia="Times New Roman" w:hAnsi="Arial" w:cs="Times New Roman"/>
          <w:sz w:val="20"/>
          <w:szCs w:val="20"/>
          <w:lang w:eastAsia="en-GB"/>
        </w:rPr>
        <w:t>t</w:t>
      </w:r>
      <w:r>
        <w:rPr>
          <w:rFonts w:ascii="Arial" w:eastAsia="Times New Roman" w:hAnsi="Arial" w:cs="Times New Roman"/>
          <w:sz w:val="20"/>
          <w:szCs w:val="20"/>
          <w:lang w:eastAsia="en-GB"/>
        </w:rPr>
        <w:t xml:space="preserve">hat the draft LNP was approved by the Parish Council at the meeting on the </w:t>
      </w:r>
      <w:r w:rsidR="002F6F2D">
        <w:rPr>
          <w:rFonts w:ascii="Arial" w:eastAsia="Times New Roman" w:hAnsi="Arial" w:cs="Times New Roman"/>
          <w:sz w:val="20"/>
          <w:szCs w:val="20"/>
          <w:lang w:eastAsia="en-GB"/>
        </w:rPr>
        <w:t>20</w:t>
      </w:r>
      <w:r w:rsidR="002F6F2D" w:rsidRPr="002F6F2D">
        <w:rPr>
          <w:rFonts w:ascii="Arial" w:eastAsia="Times New Roman" w:hAnsi="Arial" w:cs="Times New Roman"/>
          <w:sz w:val="20"/>
          <w:szCs w:val="20"/>
          <w:vertAlign w:val="superscript"/>
          <w:lang w:eastAsia="en-GB"/>
        </w:rPr>
        <w:t>th</w:t>
      </w:r>
      <w:r w:rsidR="002F6F2D">
        <w:rPr>
          <w:rFonts w:ascii="Arial" w:eastAsia="Times New Roman" w:hAnsi="Arial" w:cs="Times New Roman"/>
          <w:sz w:val="20"/>
          <w:szCs w:val="20"/>
          <w:lang w:eastAsia="en-GB"/>
        </w:rPr>
        <w:t xml:space="preserve"> of September to proceed to Pre-Submission Consultation.</w:t>
      </w:r>
    </w:p>
    <w:p w:rsidR="002F6F2D" w:rsidRDefault="002F6F2D" w:rsidP="00A15749">
      <w:pPr>
        <w:spacing w:after="0" w:line="240" w:lineRule="auto"/>
        <w:rPr>
          <w:rFonts w:ascii="Arial" w:eastAsia="Times New Roman" w:hAnsi="Arial" w:cs="Times New Roman"/>
          <w:sz w:val="20"/>
          <w:szCs w:val="20"/>
          <w:lang w:eastAsia="en-GB"/>
        </w:rPr>
      </w:pPr>
    </w:p>
    <w:p w:rsidR="002F6F2D" w:rsidRDefault="002F6F2D" w:rsidP="00A15749">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To date it has not been possible to effectively render the border of the Area of Great Landscape Value on the parish map in a manner that would be suitable for publication. </w:t>
      </w:r>
      <w:r>
        <w:rPr>
          <w:rFonts w:ascii="Arial" w:eastAsia="Times New Roman" w:hAnsi="Arial" w:cs="Times New Roman"/>
          <w:b/>
          <w:sz w:val="20"/>
          <w:szCs w:val="20"/>
          <w:lang w:eastAsia="en-GB"/>
        </w:rPr>
        <w:t xml:space="preserve">PS </w:t>
      </w:r>
      <w:r w:rsidRPr="002F6F2D">
        <w:rPr>
          <w:rFonts w:ascii="Arial" w:eastAsia="Times New Roman" w:hAnsi="Arial" w:cs="Times New Roman"/>
          <w:sz w:val="20"/>
          <w:szCs w:val="20"/>
          <w:lang w:eastAsia="en-GB"/>
        </w:rPr>
        <w:t>agreed</w:t>
      </w:r>
      <w:r>
        <w:rPr>
          <w:rFonts w:ascii="Arial" w:eastAsia="Times New Roman" w:hAnsi="Arial" w:cs="Times New Roman"/>
          <w:sz w:val="20"/>
          <w:szCs w:val="20"/>
          <w:lang w:eastAsia="en-GB"/>
        </w:rPr>
        <w:t xml:space="preserve"> to do further work on this.</w:t>
      </w:r>
    </w:p>
    <w:p w:rsidR="002F6F2D" w:rsidRPr="002F6F2D" w:rsidRDefault="002F6F2D" w:rsidP="00A15749">
      <w:pPr>
        <w:spacing w:after="0" w:line="240" w:lineRule="auto"/>
        <w:rPr>
          <w:rFonts w:ascii="Arial" w:eastAsia="Times New Roman" w:hAnsi="Arial" w:cs="Times New Roman"/>
          <w:b/>
          <w:sz w:val="20"/>
          <w:szCs w:val="20"/>
          <w:lang w:eastAsia="en-GB"/>
        </w:rPr>
      </w:pPr>
    </w:p>
    <w:p w:rsidR="002F6F2D" w:rsidRPr="002F6F2D" w:rsidRDefault="002F6F2D" w:rsidP="002F6F2D">
      <w:pPr>
        <w:pStyle w:val="ListParagraph"/>
        <w:numPr>
          <w:ilvl w:val="0"/>
          <w:numId w:val="32"/>
        </w:numPr>
        <w:spacing w:after="120"/>
        <w:rPr>
          <w:b/>
          <w:u w:val="single"/>
        </w:rPr>
      </w:pPr>
      <w:r w:rsidRPr="002F6F2D">
        <w:rPr>
          <w:b/>
          <w:u w:val="single"/>
        </w:rPr>
        <w:t>Activities since last meeting</w:t>
      </w:r>
    </w:p>
    <w:p w:rsidR="002F6F2D" w:rsidRPr="002F6F2D" w:rsidRDefault="002F6F2D" w:rsidP="002F6F2D">
      <w:pPr>
        <w:spacing w:after="120"/>
      </w:pPr>
      <w:r>
        <w:t>A copy of the draft LNP was forwarded to CC in September for a further informal review and for formal SEA screening. Responses from CC officers are expected during the 2</w:t>
      </w:r>
      <w:r w:rsidRPr="002F6F2D">
        <w:rPr>
          <w:vertAlign w:val="superscript"/>
        </w:rPr>
        <w:t>nd</w:t>
      </w:r>
      <w:r>
        <w:t xml:space="preserve"> week in October. </w:t>
      </w:r>
    </w:p>
    <w:p w:rsidR="002F6F2D" w:rsidRDefault="002F6F2D" w:rsidP="00C75CE3">
      <w:pPr>
        <w:pStyle w:val="ListParagraph"/>
        <w:numPr>
          <w:ilvl w:val="0"/>
          <w:numId w:val="32"/>
        </w:numPr>
        <w:spacing w:after="120"/>
        <w:rPr>
          <w:b/>
          <w:u w:val="single"/>
        </w:rPr>
      </w:pPr>
      <w:r w:rsidRPr="00C75CE3">
        <w:rPr>
          <w:b/>
          <w:u w:val="single"/>
        </w:rPr>
        <w:t>List of organisations to be included in pre-submission consultation</w:t>
      </w:r>
    </w:p>
    <w:p w:rsidR="00C75CE3" w:rsidRPr="00C75CE3" w:rsidRDefault="00C75CE3" w:rsidP="00C75CE3">
      <w:pPr>
        <w:spacing w:after="120"/>
      </w:pPr>
      <w:r>
        <w:t>A list of organisations to be consulted during the Pre-Submission Consultation Period was discussed</w:t>
      </w:r>
      <w:r w:rsidR="0042617B">
        <w:t xml:space="preserve"> and agreed</w:t>
      </w:r>
      <w:r>
        <w:t xml:space="preserve">. The list must include any ‘consultation body’ set out in Para 1, Schedule 1 of the Neighbourhood Plan Regulations – CC provides guidance on these bodies. The SG expressed the view that the widest consultation should take place to ensure that there is no subsequent challenge from </w:t>
      </w:r>
      <w:r w:rsidR="0042617B">
        <w:t>parties that were</w:t>
      </w:r>
      <w:r>
        <w:t xml:space="preserve"> not consulted</w:t>
      </w:r>
      <w:r w:rsidR="0042617B">
        <w:t>.</w:t>
      </w:r>
    </w:p>
    <w:p w:rsidR="002F6F2D" w:rsidRPr="0042617B" w:rsidRDefault="002F6F2D" w:rsidP="0042617B">
      <w:pPr>
        <w:pStyle w:val="ListParagraph"/>
        <w:numPr>
          <w:ilvl w:val="0"/>
          <w:numId w:val="32"/>
        </w:numPr>
        <w:spacing w:after="120"/>
        <w:rPr>
          <w:b/>
        </w:rPr>
      </w:pPr>
      <w:r w:rsidRPr="0042617B">
        <w:rPr>
          <w:b/>
          <w:u w:val="single"/>
        </w:rPr>
        <w:t>Review of time line and promulgation of draft Plan to Parish residents</w:t>
      </w:r>
    </w:p>
    <w:p w:rsidR="0042617B" w:rsidRPr="0042617B" w:rsidRDefault="0042617B" w:rsidP="0042617B">
      <w:pPr>
        <w:spacing w:after="120"/>
      </w:pPr>
      <w:r>
        <w:t>It was agreed that the residents of the Parish should be consulted on the Pan prior to the formal Pre-</w:t>
      </w:r>
      <w:proofErr w:type="gramStart"/>
      <w:r>
        <w:t>submission</w:t>
      </w:r>
      <w:proofErr w:type="gramEnd"/>
      <w:r>
        <w:t xml:space="preserve"> Consultation Period. It was agreed that the community consultation be limited to a two-week period to ensure that momentum for the Plan was maintained. The date range for the community consultation period would be established following completion of the informal review of the draft Plan by CC and once the results of the formal SEA screening were known.</w:t>
      </w:r>
    </w:p>
    <w:p w:rsidR="002F6F2D" w:rsidRPr="0042617B" w:rsidRDefault="002F6F2D" w:rsidP="0042617B">
      <w:pPr>
        <w:pStyle w:val="ListParagraph"/>
        <w:numPr>
          <w:ilvl w:val="0"/>
          <w:numId w:val="32"/>
        </w:numPr>
        <w:spacing w:after="120"/>
        <w:rPr>
          <w:b/>
          <w:u w:val="single"/>
        </w:rPr>
      </w:pPr>
      <w:r w:rsidRPr="0042617B">
        <w:rPr>
          <w:b/>
          <w:u w:val="single"/>
        </w:rPr>
        <w:t>Meeting with CC NP Team. Steering Group attendees.</w:t>
      </w:r>
    </w:p>
    <w:p w:rsidR="0042617B" w:rsidRPr="0042617B" w:rsidRDefault="0042617B" w:rsidP="0042617B">
      <w:pPr>
        <w:spacing w:after="120"/>
      </w:pPr>
      <w:r>
        <w:t xml:space="preserve">The Chair proposed a face to face meeting </w:t>
      </w:r>
      <w:r w:rsidR="00280A54">
        <w:t xml:space="preserve">of members of the SG </w:t>
      </w:r>
      <w:r>
        <w:t xml:space="preserve">with a representative of the CC Neighbourhood Planning Team to discuss CC officer’ comments, once these had been </w:t>
      </w:r>
      <w:r>
        <w:lastRenderedPageBreak/>
        <w:t xml:space="preserve">received. The date and location of the meeting to </w:t>
      </w:r>
      <w:r w:rsidR="00280A54">
        <w:t xml:space="preserve">be </w:t>
      </w:r>
      <w:r>
        <w:t>determine</w:t>
      </w:r>
      <w:r w:rsidR="00280A54">
        <w:t>d</w:t>
      </w:r>
      <w:r>
        <w:t xml:space="preserve"> on receipt of responses from CC.</w:t>
      </w:r>
      <w:r w:rsidR="00280A54">
        <w:t xml:space="preserve"> </w:t>
      </w:r>
    </w:p>
    <w:p w:rsidR="002F6F2D" w:rsidRPr="00845B6E" w:rsidRDefault="00280A54" w:rsidP="00280A54">
      <w:pPr>
        <w:pStyle w:val="ListParagraph"/>
        <w:numPr>
          <w:ilvl w:val="0"/>
          <w:numId w:val="32"/>
        </w:numPr>
        <w:spacing w:after="120"/>
      </w:pPr>
      <w:r>
        <w:t>The date of the next meeting was set for Wednesday 16</w:t>
      </w:r>
      <w:r w:rsidRPr="00280A54">
        <w:rPr>
          <w:vertAlign w:val="superscript"/>
        </w:rPr>
        <w:t>th</w:t>
      </w:r>
      <w:r>
        <w:t xml:space="preserve"> November to allow time for edits to be made to the draft </w:t>
      </w:r>
      <w:bookmarkStart w:id="0" w:name="_GoBack"/>
      <w:bookmarkEnd w:id="0"/>
      <w:r>
        <w:t>Plan following receipt of CC comments from the informal review.</w:t>
      </w:r>
    </w:p>
    <w:p w:rsidR="00BE6FD1" w:rsidRDefault="00BE6FD1" w:rsidP="00BE6FD1">
      <w:pPr>
        <w:spacing w:after="120"/>
        <w:rPr>
          <w:sz w:val="20"/>
          <w:szCs w:val="20"/>
        </w:rPr>
      </w:pPr>
    </w:p>
    <w:p w:rsidR="002F6F2D" w:rsidRPr="0062367B" w:rsidRDefault="002F6F2D" w:rsidP="00BE6FD1">
      <w:pPr>
        <w:spacing w:after="120"/>
        <w:rPr>
          <w:sz w:val="20"/>
          <w:szCs w:val="20"/>
        </w:rPr>
      </w:pPr>
    </w:p>
    <w:sectPr w:rsidR="002F6F2D" w:rsidRPr="0062367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6F79"/>
    <w:multiLevelType w:val="hybridMultilevel"/>
    <w:tmpl w:val="24A8834C"/>
    <w:lvl w:ilvl="0" w:tplc="06762C7E">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4382C"/>
    <w:multiLevelType w:val="hybridMultilevel"/>
    <w:tmpl w:val="719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809F4"/>
    <w:multiLevelType w:val="hybridMultilevel"/>
    <w:tmpl w:val="DBC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04B88"/>
    <w:multiLevelType w:val="hybridMultilevel"/>
    <w:tmpl w:val="46D0E6C2"/>
    <w:lvl w:ilvl="0" w:tplc="51FE16A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C82BED"/>
    <w:multiLevelType w:val="hybridMultilevel"/>
    <w:tmpl w:val="22EC34C6"/>
    <w:lvl w:ilvl="0" w:tplc="56323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927A1"/>
    <w:multiLevelType w:val="hybridMultilevel"/>
    <w:tmpl w:val="0FE2D1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B25E8"/>
    <w:multiLevelType w:val="hybridMultilevel"/>
    <w:tmpl w:val="DB3A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E566A"/>
    <w:multiLevelType w:val="hybridMultilevel"/>
    <w:tmpl w:val="827EB4CA"/>
    <w:lvl w:ilvl="0" w:tplc="DBBC7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14A54"/>
    <w:multiLevelType w:val="hybridMultilevel"/>
    <w:tmpl w:val="8B166E98"/>
    <w:lvl w:ilvl="0" w:tplc="A82623BE">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4"/>
  </w:num>
  <w:num w:numId="5">
    <w:abstractNumId w:val="23"/>
  </w:num>
  <w:num w:numId="6">
    <w:abstractNumId w:val="42"/>
  </w:num>
  <w:num w:numId="7">
    <w:abstractNumId w:val="33"/>
  </w:num>
  <w:num w:numId="8">
    <w:abstractNumId w:val="32"/>
  </w:num>
  <w:num w:numId="9">
    <w:abstractNumId w:val="0"/>
  </w:num>
  <w:num w:numId="10">
    <w:abstractNumId w:val="40"/>
  </w:num>
  <w:num w:numId="11">
    <w:abstractNumId w:val="36"/>
  </w:num>
  <w:num w:numId="12">
    <w:abstractNumId w:val="10"/>
  </w:num>
  <w:num w:numId="13">
    <w:abstractNumId w:val="27"/>
  </w:num>
  <w:num w:numId="14">
    <w:abstractNumId w:val="19"/>
  </w:num>
  <w:num w:numId="15">
    <w:abstractNumId w:val="22"/>
  </w:num>
  <w:num w:numId="16">
    <w:abstractNumId w:val="17"/>
  </w:num>
  <w:num w:numId="17">
    <w:abstractNumId w:val="30"/>
  </w:num>
  <w:num w:numId="18">
    <w:abstractNumId w:val="9"/>
  </w:num>
  <w:num w:numId="19">
    <w:abstractNumId w:val="20"/>
  </w:num>
  <w:num w:numId="20">
    <w:abstractNumId w:val="5"/>
  </w:num>
  <w:num w:numId="21">
    <w:abstractNumId w:val="39"/>
  </w:num>
  <w:num w:numId="22">
    <w:abstractNumId w:val="41"/>
  </w:num>
  <w:num w:numId="23">
    <w:abstractNumId w:val="12"/>
  </w:num>
  <w:num w:numId="24">
    <w:abstractNumId w:val="35"/>
  </w:num>
  <w:num w:numId="25">
    <w:abstractNumId w:val="13"/>
  </w:num>
  <w:num w:numId="26">
    <w:abstractNumId w:val="43"/>
  </w:num>
  <w:num w:numId="27">
    <w:abstractNumId w:val="2"/>
  </w:num>
  <w:num w:numId="28">
    <w:abstractNumId w:val="1"/>
  </w:num>
  <w:num w:numId="29">
    <w:abstractNumId w:val="18"/>
  </w:num>
  <w:num w:numId="30">
    <w:abstractNumId w:val="8"/>
  </w:num>
  <w:num w:numId="31">
    <w:abstractNumId w:val="14"/>
  </w:num>
  <w:num w:numId="32">
    <w:abstractNumId w:val="16"/>
  </w:num>
  <w:num w:numId="33">
    <w:abstractNumId w:val="25"/>
  </w:num>
  <w:num w:numId="34">
    <w:abstractNumId w:val="7"/>
  </w:num>
  <w:num w:numId="35">
    <w:abstractNumId w:val="38"/>
  </w:num>
  <w:num w:numId="36">
    <w:abstractNumId w:val="37"/>
  </w:num>
  <w:num w:numId="37">
    <w:abstractNumId w:val="6"/>
  </w:num>
  <w:num w:numId="38">
    <w:abstractNumId w:val="24"/>
  </w:num>
  <w:num w:numId="39">
    <w:abstractNumId w:val="28"/>
  </w:num>
  <w:num w:numId="40">
    <w:abstractNumId w:val="3"/>
  </w:num>
  <w:num w:numId="41">
    <w:abstractNumId w:val="34"/>
  </w:num>
  <w:num w:numId="42">
    <w:abstractNumId w:val="11"/>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4"/>
    <w:rsid w:val="000058AF"/>
    <w:rsid w:val="0000684D"/>
    <w:rsid w:val="000136B4"/>
    <w:rsid w:val="000263B4"/>
    <w:rsid w:val="00035925"/>
    <w:rsid w:val="00035CF9"/>
    <w:rsid w:val="00040767"/>
    <w:rsid w:val="00053F1C"/>
    <w:rsid w:val="00057165"/>
    <w:rsid w:val="00067A1D"/>
    <w:rsid w:val="00084B68"/>
    <w:rsid w:val="0009298E"/>
    <w:rsid w:val="00096A7A"/>
    <w:rsid w:val="000A2CEC"/>
    <w:rsid w:val="000A55EB"/>
    <w:rsid w:val="000C437D"/>
    <w:rsid w:val="000C4DEE"/>
    <w:rsid w:val="000E0766"/>
    <w:rsid w:val="000E19DE"/>
    <w:rsid w:val="000F209B"/>
    <w:rsid w:val="00104153"/>
    <w:rsid w:val="0010533B"/>
    <w:rsid w:val="001544BD"/>
    <w:rsid w:val="001D37EF"/>
    <w:rsid w:val="001D70B6"/>
    <w:rsid w:val="002252A3"/>
    <w:rsid w:val="002360C6"/>
    <w:rsid w:val="00280A54"/>
    <w:rsid w:val="002B634D"/>
    <w:rsid w:val="002E09C0"/>
    <w:rsid w:val="002E5863"/>
    <w:rsid w:val="002F6F2D"/>
    <w:rsid w:val="0036206E"/>
    <w:rsid w:val="003A3DC0"/>
    <w:rsid w:val="003D3557"/>
    <w:rsid w:val="00403899"/>
    <w:rsid w:val="0040634F"/>
    <w:rsid w:val="0042617B"/>
    <w:rsid w:val="00431ABC"/>
    <w:rsid w:val="004751CF"/>
    <w:rsid w:val="004840A5"/>
    <w:rsid w:val="00536970"/>
    <w:rsid w:val="00577371"/>
    <w:rsid w:val="005A47CA"/>
    <w:rsid w:val="005B69FE"/>
    <w:rsid w:val="0062367B"/>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10F4E"/>
    <w:rsid w:val="00861864"/>
    <w:rsid w:val="0088761D"/>
    <w:rsid w:val="008B6E5E"/>
    <w:rsid w:val="008C2923"/>
    <w:rsid w:val="008E10B7"/>
    <w:rsid w:val="008E1400"/>
    <w:rsid w:val="00912A6C"/>
    <w:rsid w:val="009303A6"/>
    <w:rsid w:val="00933300"/>
    <w:rsid w:val="0098192C"/>
    <w:rsid w:val="009A0BEF"/>
    <w:rsid w:val="009C0EE5"/>
    <w:rsid w:val="009E4175"/>
    <w:rsid w:val="00A15749"/>
    <w:rsid w:val="00A75AE3"/>
    <w:rsid w:val="00A97013"/>
    <w:rsid w:val="00AB6BD1"/>
    <w:rsid w:val="00AF4165"/>
    <w:rsid w:val="00BC151E"/>
    <w:rsid w:val="00BE6FD1"/>
    <w:rsid w:val="00C067FF"/>
    <w:rsid w:val="00C0758C"/>
    <w:rsid w:val="00C1522E"/>
    <w:rsid w:val="00C24364"/>
    <w:rsid w:val="00C2783A"/>
    <w:rsid w:val="00C326C2"/>
    <w:rsid w:val="00C70F63"/>
    <w:rsid w:val="00C75CE3"/>
    <w:rsid w:val="00CF6904"/>
    <w:rsid w:val="00D015FB"/>
    <w:rsid w:val="00D0667C"/>
    <w:rsid w:val="00D4637C"/>
    <w:rsid w:val="00D47F95"/>
    <w:rsid w:val="00DB3169"/>
    <w:rsid w:val="00DE30CB"/>
    <w:rsid w:val="00DF62F0"/>
    <w:rsid w:val="00E05DCF"/>
    <w:rsid w:val="00E06AB6"/>
    <w:rsid w:val="00E7707F"/>
    <w:rsid w:val="00E919CA"/>
    <w:rsid w:val="00ED7A6B"/>
    <w:rsid w:val="00F05B53"/>
    <w:rsid w:val="00F1052E"/>
    <w:rsid w:val="00F10CA8"/>
    <w:rsid w:val="00F468A5"/>
    <w:rsid w:val="00FA5226"/>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D054"/>
  <w15:docId w15:val="{00CCD8E5-B2E0-4CB7-8FDE-20A0D227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39ED-CCA0-48F0-AAF9-A2F98BD5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Rigler</dc:creator>
  <cp:lastModifiedBy>Peter</cp:lastModifiedBy>
  <cp:revision>3</cp:revision>
  <dcterms:created xsi:type="dcterms:W3CDTF">2016-11-14T16:58:00Z</dcterms:created>
  <dcterms:modified xsi:type="dcterms:W3CDTF">2016-11-14T17:57:00Z</dcterms:modified>
</cp:coreProperties>
</file>